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AA" w:rsidRPr="001517AA" w:rsidRDefault="001517AA" w:rsidP="001517AA">
      <w:pPr>
        <w:rPr>
          <w:rFonts w:ascii="方正仿宋_GBK" w:eastAsia="方正仿宋_GBK" w:cs="楷体_GB2312"/>
          <w:kern w:val="0"/>
          <w:sz w:val="32"/>
          <w:szCs w:val="32"/>
        </w:rPr>
      </w:pPr>
      <w:r w:rsidRPr="001517AA">
        <w:rPr>
          <w:rFonts w:ascii="方正仿宋_GBK" w:eastAsia="方正仿宋_GBK" w:cs="楷体_GB2312" w:hint="eastAsia"/>
          <w:kern w:val="0"/>
          <w:sz w:val="32"/>
          <w:szCs w:val="32"/>
        </w:rPr>
        <w:t>附件4：</w:t>
      </w:r>
    </w:p>
    <w:p w:rsidR="001C2CF7" w:rsidRPr="001517AA" w:rsidRDefault="002E63D6" w:rsidP="001517AA">
      <w:pPr>
        <w:jc w:val="center"/>
        <w:rPr>
          <w:rFonts w:ascii="方正小标宋_GBK" w:eastAsia="方正小标宋_GBK" w:cs="楷体_GB2312"/>
          <w:kern w:val="0"/>
          <w:sz w:val="36"/>
          <w:szCs w:val="36"/>
        </w:rPr>
      </w:pPr>
      <w:r>
        <w:rPr>
          <w:rFonts w:ascii="方正小标宋_GBK" w:eastAsia="方正小标宋_GBK" w:cs="楷体_GB2312"/>
          <w:kern w:val="0"/>
          <w:sz w:val="36"/>
          <w:szCs w:val="36"/>
        </w:rPr>
        <w:br/>
      </w:r>
      <w:r w:rsidR="001517AA" w:rsidRPr="001517AA">
        <w:rPr>
          <w:rFonts w:ascii="方正小标宋_GBK" w:eastAsia="方正小标宋_GBK" w:cs="楷体_GB2312" w:hint="eastAsia"/>
          <w:kern w:val="0"/>
          <w:sz w:val="36"/>
          <w:szCs w:val="36"/>
        </w:rPr>
        <w:t>绿色制造体系示范总结报告</w:t>
      </w:r>
      <w:r w:rsidR="003730EF">
        <w:rPr>
          <w:rFonts w:ascii="方正小标宋_GBK" w:eastAsia="方正小标宋_GBK" w:cs="楷体_GB2312" w:hint="eastAsia"/>
          <w:kern w:val="0"/>
          <w:sz w:val="36"/>
          <w:szCs w:val="36"/>
        </w:rPr>
        <w:t>提纲</w:t>
      </w:r>
    </w:p>
    <w:p w:rsidR="00F85294" w:rsidRDefault="00F85294" w:rsidP="00F85294">
      <w:pPr>
        <w:ind w:firstLineChars="200" w:firstLine="640"/>
        <w:rPr>
          <w:rFonts w:ascii="方正仿宋_GBK" w:eastAsia="方正仿宋_GBK"/>
          <w:sz w:val="32"/>
          <w:szCs w:val="32"/>
        </w:rPr>
      </w:pPr>
    </w:p>
    <w:p w:rsidR="001517AA" w:rsidRDefault="00F85294" w:rsidP="00F85294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根据</w:t>
      </w:r>
      <w:r w:rsidRPr="00F85294">
        <w:rPr>
          <w:rFonts w:ascii="方正仿宋_GBK" w:eastAsia="方正仿宋_GBK" w:hint="eastAsia"/>
          <w:sz w:val="32"/>
          <w:szCs w:val="32"/>
        </w:rPr>
        <w:t>工</w:t>
      </w:r>
      <w:r>
        <w:rPr>
          <w:rFonts w:ascii="方正仿宋_GBK" w:eastAsia="方正仿宋_GBK" w:hint="eastAsia"/>
          <w:sz w:val="32"/>
          <w:szCs w:val="32"/>
        </w:rPr>
        <w:t>信部《</w:t>
      </w:r>
      <w:r w:rsidRPr="00F85294">
        <w:rPr>
          <w:rFonts w:ascii="方正仿宋_GBK" w:eastAsia="方正仿宋_GBK" w:hint="eastAsia"/>
          <w:sz w:val="32"/>
          <w:szCs w:val="32"/>
        </w:rPr>
        <w:t>关于开展绿色制造体系建设的通知</w:t>
      </w:r>
      <w:r>
        <w:rPr>
          <w:rFonts w:ascii="方正仿宋_GBK" w:eastAsia="方正仿宋_GBK" w:hint="eastAsia"/>
          <w:sz w:val="32"/>
          <w:szCs w:val="32"/>
        </w:rPr>
        <w:t>》</w:t>
      </w:r>
      <w:r>
        <w:rPr>
          <w:rFonts w:ascii="方正仿宋_GBK" w:eastAsia="方正仿宋_GBK"/>
          <w:sz w:val="32"/>
          <w:szCs w:val="32"/>
        </w:rPr>
        <w:t>（</w:t>
      </w:r>
      <w:r w:rsidRPr="00F85294">
        <w:rPr>
          <w:rFonts w:ascii="方正仿宋_GBK" w:eastAsia="方正仿宋_GBK" w:hint="eastAsia"/>
          <w:sz w:val="32"/>
          <w:szCs w:val="32"/>
        </w:rPr>
        <w:t>工</w:t>
      </w:r>
      <w:proofErr w:type="gramStart"/>
      <w:r w:rsidRPr="00F85294">
        <w:rPr>
          <w:rFonts w:ascii="方正仿宋_GBK" w:eastAsia="方正仿宋_GBK" w:hint="eastAsia"/>
          <w:sz w:val="32"/>
          <w:szCs w:val="32"/>
        </w:rPr>
        <w:t>信厅节函</w:t>
      </w:r>
      <w:proofErr w:type="gramEnd"/>
      <w:r w:rsidRPr="00F85294">
        <w:rPr>
          <w:rFonts w:ascii="方正仿宋_GBK" w:eastAsia="方正仿宋_GBK" w:hint="eastAsia"/>
          <w:sz w:val="32"/>
          <w:szCs w:val="32"/>
        </w:rPr>
        <w:t>〔2016〕586号</w:t>
      </w:r>
      <w:r>
        <w:rPr>
          <w:rFonts w:ascii="方正仿宋_GBK" w:eastAsia="方正仿宋_GBK" w:hint="eastAsia"/>
          <w:sz w:val="32"/>
          <w:szCs w:val="32"/>
        </w:rPr>
        <w:t>）和</w:t>
      </w:r>
      <w:r>
        <w:rPr>
          <w:rFonts w:ascii="方正仿宋_GBK" w:eastAsia="方正仿宋_GBK"/>
          <w:sz w:val="32"/>
          <w:szCs w:val="32"/>
        </w:rPr>
        <w:t>我省绿色制造体系建设实施方案要求，为规范统一绿色示范创建</w:t>
      </w:r>
      <w:r w:rsidR="003730EF">
        <w:rPr>
          <w:rFonts w:ascii="方正仿宋_GBK" w:eastAsia="方正仿宋_GBK" w:hint="eastAsia"/>
          <w:sz w:val="32"/>
          <w:szCs w:val="32"/>
        </w:rPr>
        <w:t>总结</w:t>
      </w:r>
      <w:r w:rsidR="003730EF">
        <w:rPr>
          <w:rFonts w:ascii="方正仿宋_GBK" w:eastAsia="方正仿宋_GBK"/>
          <w:sz w:val="32"/>
          <w:szCs w:val="32"/>
        </w:rPr>
        <w:t>报告</w:t>
      </w:r>
      <w:r w:rsidR="00A35CB5">
        <w:rPr>
          <w:rFonts w:ascii="方正仿宋_GBK" w:eastAsia="方正仿宋_GBK" w:hint="eastAsia"/>
          <w:sz w:val="32"/>
          <w:szCs w:val="32"/>
        </w:rPr>
        <w:t>（</w:t>
      </w:r>
      <w:r w:rsidR="00A35CB5" w:rsidRPr="00A35CB5">
        <w:rPr>
          <w:rFonts w:ascii="方正仿宋_GBK" w:eastAsia="方正仿宋_GBK" w:hint="eastAsia"/>
          <w:sz w:val="32"/>
          <w:szCs w:val="32"/>
        </w:rPr>
        <w:t>评价报告</w:t>
      </w:r>
      <w:r w:rsidR="00A35CB5">
        <w:rPr>
          <w:rFonts w:ascii="方正仿宋_GBK" w:eastAsia="方正仿宋_GBK" w:hint="eastAsia"/>
          <w:sz w:val="32"/>
          <w:szCs w:val="32"/>
        </w:rPr>
        <w:t>）</w:t>
      </w:r>
      <w:r w:rsidR="003730EF">
        <w:rPr>
          <w:rFonts w:ascii="方正仿宋_GBK" w:eastAsia="方正仿宋_GBK"/>
          <w:sz w:val="32"/>
          <w:szCs w:val="32"/>
        </w:rPr>
        <w:t>格式和内容，</w:t>
      </w:r>
      <w:r w:rsidR="003730EF">
        <w:rPr>
          <w:rFonts w:ascii="方正仿宋_GBK" w:eastAsia="方正仿宋_GBK" w:hint="eastAsia"/>
          <w:sz w:val="32"/>
          <w:szCs w:val="32"/>
        </w:rPr>
        <w:t>提出</w:t>
      </w:r>
      <w:r w:rsidR="003730EF">
        <w:rPr>
          <w:rFonts w:ascii="方正仿宋_GBK" w:eastAsia="方正仿宋_GBK"/>
          <w:sz w:val="32"/>
          <w:szCs w:val="32"/>
        </w:rPr>
        <w:t>本提纲。</w:t>
      </w:r>
    </w:p>
    <w:p w:rsidR="003730EF" w:rsidRPr="002E63D6" w:rsidRDefault="003730EF" w:rsidP="00F85294">
      <w:pPr>
        <w:ind w:firstLineChars="200" w:firstLine="640"/>
        <w:rPr>
          <w:rFonts w:ascii="方正黑体_GBK" w:eastAsia="方正黑体_GBK"/>
          <w:sz w:val="32"/>
          <w:szCs w:val="32"/>
        </w:rPr>
      </w:pPr>
      <w:r w:rsidRPr="002E63D6">
        <w:rPr>
          <w:rFonts w:ascii="方正黑体_GBK" w:eastAsia="方正黑体_GBK" w:hint="eastAsia"/>
          <w:sz w:val="32"/>
          <w:szCs w:val="32"/>
        </w:rPr>
        <w:t>一、基本情况</w:t>
      </w:r>
    </w:p>
    <w:p w:rsidR="003730EF" w:rsidRDefault="003730EF" w:rsidP="00F85294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/>
          <w:sz w:val="32"/>
          <w:szCs w:val="32"/>
        </w:rPr>
        <w:t>一）企业</w:t>
      </w: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/>
          <w:sz w:val="32"/>
          <w:szCs w:val="32"/>
        </w:rPr>
        <w:t>园区）基本情况</w:t>
      </w:r>
    </w:p>
    <w:p w:rsidR="003730EF" w:rsidRDefault="003730EF" w:rsidP="00F85294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/>
          <w:sz w:val="32"/>
          <w:szCs w:val="32"/>
        </w:rPr>
        <w:t>二）</w:t>
      </w:r>
      <w:r>
        <w:rPr>
          <w:rFonts w:ascii="方正仿宋_GBK" w:eastAsia="方正仿宋_GBK" w:hint="eastAsia"/>
          <w:sz w:val="32"/>
          <w:szCs w:val="32"/>
        </w:rPr>
        <w:t>绿色</w:t>
      </w:r>
      <w:r>
        <w:rPr>
          <w:rFonts w:ascii="方正仿宋_GBK" w:eastAsia="方正仿宋_GBK"/>
          <w:sz w:val="32"/>
          <w:szCs w:val="32"/>
        </w:rPr>
        <w:t>示范创建工作开展情况</w:t>
      </w:r>
    </w:p>
    <w:p w:rsidR="003730EF" w:rsidRDefault="003730EF" w:rsidP="00F85294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/>
          <w:sz w:val="32"/>
          <w:szCs w:val="32"/>
        </w:rPr>
        <w:t>三）</w:t>
      </w:r>
      <w:r w:rsidRPr="003730EF">
        <w:rPr>
          <w:rFonts w:ascii="方正仿宋_GBK" w:eastAsia="方正仿宋_GBK" w:hint="eastAsia"/>
          <w:sz w:val="32"/>
          <w:szCs w:val="32"/>
        </w:rPr>
        <w:t>绿色制造标准指标的完成情况</w:t>
      </w:r>
      <w:r w:rsidR="00A840B6">
        <w:rPr>
          <w:rFonts w:ascii="方正仿宋_GBK" w:eastAsia="方正仿宋_GBK" w:hint="eastAsia"/>
          <w:sz w:val="32"/>
          <w:szCs w:val="32"/>
        </w:rPr>
        <w:t>汇总</w:t>
      </w:r>
      <w:r w:rsidR="00A840B6">
        <w:rPr>
          <w:rFonts w:ascii="方正仿宋_GBK" w:eastAsia="方正仿宋_GBK"/>
          <w:sz w:val="32"/>
          <w:szCs w:val="32"/>
        </w:rPr>
        <w:t>表</w:t>
      </w:r>
    </w:p>
    <w:p w:rsidR="003730EF" w:rsidRPr="002E63D6" w:rsidRDefault="00A35CB5" w:rsidP="00A35CB5">
      <w:pPr>
        <w:ind w:firstLineChars="200" w:firstLine="640"/>
        <w:rPr>
          <w:rFonts w:ascii="方正黑体_GBK" w:eastAsia="方正黑体_GBK"/>
          <w:sz w:val="32"/>
          <w:szCs w:val="32"/>
        </w:rPr>
      </w:pPr>
      <w:r w:rsidRPr="002E63D6">
        <w:rPr>
          <w:rFonts w:ascii="方正黑体_GBK" w:eastAsia="方正黑体_GBK" w:hint="eastAsia"/>
          <w:sz w:val="32"/>
          <w:szCs w:val="32"/>
        </w:rPr>
        <w:t>二</w:t>
      </w:r>
      <w:r w:rsidRPr="002E63D6">
        <w:rPr>
          <w:rFonts w:ascii="方正黑体_GBK" w:eastAsia="方正黑体_GBK"/>
          <w:sz w:val="32"/>
          <w:szCs w:val="32"/>
        </w:rPr>
        <w:t>、</w:t>
      </w:r>
      <w:r w:rsidRPr="002E63D6">
        <w:rPr>
          <w:rFonts w:ascii="方正黑体_GBK" w:eastAsia="方正黑体_GBK" w:hint="eastAsia"/>
          <w:sz w:val="32"/>
          <w:szCs w:val="32"/>
        </w:rPr>
        <w:t>绿色</w:t>
      </w:r>
      <w:r w:rsidRPr="002E63D6">
        <w:rPr>
          <w:rFonts w:ascii="方正黑体_GBK" w:eastAsia="方正黑体_GBK"/>
          <w:sz w:val="32"/>
          <w:szCs w:val="32"/>
        </w:rPr>
        <w:t>示范建设内容及其指标完成情况</w:t>
      </w:r>
    </w:p>
    <w:p w:rsidR="00A840B6" w:rsidRDefault="00A35CB5" w:rsidP="002E63D6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按照</w:t>
      </w:r>
      <w:r w:rsidRPr="00A35CB5">
        <w:rPr>
          <w:rFonts w:ascii="方正仿宋_GBK" w:eastAsia="方正仿宋_GBK" w:hint="eastAsia"/>
          <w:sz w:val="32"/>
          <w:szCs w:val="32"/>
        </w:rPr>
        <w:t>绿色制造体系建设实施方案</w:t>
      </w:r>
      <w:r>
        <w:rPr>
          <w:rFonts w:ascii="方正仿宋_GBK" w:eastAsia="方正仿宋_GBK" w:hint="eastAsia"/>
          <w:sz w:val="32"/>
          <w:szCs w:val="32"/>
        </w:rPr>
        <w:t>和</w:t>
      </w:r>
      <w:r>
        <w:rPr>
          <w:rFonts w:ascii="方正仿宋_GBK" w:eastAsia="方正仿宋_GBK"/>
          <w:sz w:val="32"/>
          <w:szCs w:val="32"/>
        </w:rPr>
        <w:t>绿色评价要求</w:t>
      </w:r>
      <w:r>
        <w:rPr>
          <w:rFonts w:ascii="方正仿宋_GBK" w:eastAsia="方正仿宋_GBK" w:hint="eastAsia"/>
          <w:sz w:val="32"/>
          <w:szCs w:val="32"/>
        </w:rPr>
        <w:t>明确</w:t>
      </w:r>
      <w:r>
        <w:rPr>
          <w:rFonts w:ascii="方正仿宋_GBK" w:eastAsia="方正仿宋_GBK"/>
          <w:sz w:val="32"/>
          <w:szCs w:val="32"/>
        </w:rPr>
        <w:t>的</w:t>
      </w:r>
      <w:r>
        <w:rPr>
          <w:rFonts w:ascii="方正仿宋_GBK" w:eastAsia="方正仿宋_GBK" w:hint="eastAsia"/>
          <w:sz w:val="32"/>
          <w:szCs w:val="32"/>
        </w:rPr>
        <w:t>建设内容</w:t>
      </w:r>
      <w:r>
        <w:rPr>
          <w:rFonts w:ascii="方正仿宋_GBK" w:eastAsia="方正仿宋_GBK"/>
          <w:sz w:val="32"/>
          <w:szCs w:val="32"/>
        </w:rPr>
        <w:t>、基本要求、指标体系</w:t>
      </w:r>
      <w:r w:rsidR="00274032">
        <w:rPr>
          <w:rFonts w:ascii="方正仿宋_GBK" w:eastAsia="方正仿宋_GBK" w:hint="eastAsia"/>
          <w:sz w:val="32"/>
          <w:szCs w:val="32"/>
        </w:rPr>
        <w:t>，</w:t>
      </w:r>
      <w:r w:rsidR="00274032">
        <w:rPr>
          <w:rFonts w:ascii="方正仿宋_GBK" w:eastAsia="方正仿宋_GBK"/>
          <w:sz w:val="32"/>
          <w:szCs w:val="32"/>
        </w:rPr>
        <w:t>逐项</w:t>
      </w:r>
      <w:r w:rsidR="00274032">
        <w:rPr>
          <w:rFonts w:ascii="方正仿宋_GBK" w:eastAsia="方正仿宋_GBK" w:hint="eastAsia"/>
          <w:sz w:val="32"/>
          <w:szCs w:val="32"/>
        </w:rPr>
        <w:t>对照</w:t>
      </w:r>
      <w:r w:rsidR="00274032">
        <w:rPr>
          <w:rFonts w:ascii="方正仿宋_GBK" w:eastAsia="方正仿宋_GBK"/>
          <w:sz w:val="32"/>
          <w:szCs w:val="32"/>
        </w:rPr>
        <w:t>相关要求（包括</w:t>
      </w:r>
      <w:r w:rsidR="00EF045F">
        <w:rPr>
          <w:rFonts w:ascii="方正仿宋_GBK" w:eastAsia="方正仿宋_GBK" w:hint="eastAsia"/>
          <w:sz w:val="32"/>
          <w:szCs w:val="32"/>
        </w:rPr>
        <w:t>法律、</w:t>
      </w:r>
      <w:r w:rsidR="00EF045F">
        <w:rPr>
          <w:rFonts w:ascii="方正仿宋_GBK" w:eastAsia="方正仿宋_GBK"/>
          <w:sz w:val="32"/>
          <w:szCs w:val="32"/>
        </w:rPr>
        <w:t>法规、规范、</w:t>
      </w:r>
      <w:r w:rsidR="00274032">
        <w:rPr>
          <w:rFonts w:ascii="方正仿宋_GBK" w:eastAsia="方正仿宋_GBK"/>
          <w:sz w:val="32"/>
          <w:szCs w:val="32"/>
        </w:rPr>
        <w:t>标准等）</w:t>
      </w:r>
      <w:r w:rsidR="00A840B6">
        <w:rPr>
          <w:rFonts w:ascii="方正仿宋_GBK" w:eastAsia="方正仿宋_GBK" w:hint="eastAsia"/>
          <w:sz w:val="32"/>
          <w:szCs w:val="32"/>
        </w:rPr>
        <w:t>，</w:t>
      </w:r>
      <w:r w:rsidR="00A840B6">
        <w:rPr>
          <w:rFonts w:ascii="方正仿宋_GBK" w:eastAsia="方正仿宋_GBK"/>
          <w:sz w:val="32"/>
          <w:szCs w:val="32"/>
        </w:rPr>
        <w:t>按顺序</w:t>
      </w:r>
      <w:r w:rsidR="00274032">
        <w:rPr>
          <w:rFonts w:ascii="方正仿宋_GBK" w:eastAsia="方正仿宋_GBK"/>
          <w:sz w:val="32"/>
          <w:szCs w:val="32"/>
        </w:rPr>
        <w:t>进行说明</w:t>
      </w:r>
      <w:r w:rsidR="002E63D6">
        <w:rPr>
          <w:rFonts w:ascii="方正仿宋_GBK" w:eastAsia="方正仿宋_GBK" w:hint="eastAsia"/>
          <w:sz w:val="32"/>
          <w:szCs w:val="32"/>
        </w:rPr>
        <w:t>（</w:t>
      </w:r>
      <w:r w:rsidR="002E63D6">
        <w:rPr>
          <w:rFonts w:ascii="方正仿宋_GBK" w:eastAsia="方正仿宋_GBK"/>
          <w:sz w:val="32"/>
          <w:szCs w:val="32"/>
        </w:rPr>
        <w:t>包括具体的做法、措施和效果）</w:t>
      </w:r>
      <w:r w:rsidR="00274032">
        <w:rPr>
          <w:rFonts w:ascii="方正仿宋_GBK" w:eastAsia="方正仿宋_GBK"/>
          <w:sz w:val="32"/>
          <w:szCs w:val="32"/>
        </w:rPr>
        <w:t>、评</w:t>
      </w:r>
      <w:bookmarkStart w:id="0" w:name="_GoBack"/>
      <w:bookmarkEnd w:id="0"/>
      <w:r w:rsidR="00274032">
        <w:rPr>
          <w:rFonts w:ascii="方正仿宋_GBK" w:eastAsia="方正仿宋_GBK"/>
          <w:sz w:val="32"/>
          <w:szCs w:val="32"/>
        </w:rPr>
        <w:t>价打分</w:t>
      </w:r>
      <w:r w:rsidR="00274032">
        <w:rPr>
          <w:rFonts w:ascii="方正仿宋_GBK" w:eastAsia="方正仿宋_GBK" w:hint="eastAsia"/>
          <w:sz w:val="32"/>
          <w:szCs w:val="32"/>
        </w:rPr>
        <w:t>，并</w:t>
      </w:r>
      <w:r w:rsidR="00274032">
        <w:rPr>
          <w:rFonts w:ascii="方正仿宋_GBK" w:eastAsia="方正仿宋_GBK"/>
          <w:sz w:val="32"/>
          <w:szCs w:val="32"/>
        </w:rPr>
        <w:t>提供相关证明材料（原始文件或复印件）。</w:t>
      </w:r>
    </w:p>
    <w:p w:rsidR="002E63D6" w:rsidRPr="002E63D6" w:rsidRDefault="002E63D6" w:rsidP="002E63D6">
      <w:pPr>
        <w:ind w:firstLineChars="200" w:firstLine="640"/>
        <w:rPr>
          <w:rFonts w:ascii="方正黑体_GBK" w:eastAsia="方正黑体_GBK"/>
          <w:sz w:val="32"/>
          <w:szCs w:val="32"/>
        </w:rPr>
      </w:pPr>
      <w:r w:rsidRPr="002E63D6">
        <w:rPr>
          <w:rFonts w:ascii="方正黑体_GBK" w:eastAsia="方正黑体_GBK" w:hint="eastAsia"/>
          <w:sz w:val="32"/>
          <w:szCs w:val="32"/>
        </w:rPr>
        <w:t>三</w:t>
      </w:r>
      <w:r w:rsidRPr="002E63D6">
        <w:rPr>
          <w:rFonts w:ascii="方正黑体_GBK" w:eastAsia="方正黑体_GBK"/>
          <w:sz w:val="32"/>
          <w:szCs w:val="32"/>
        </w:rPr>
        <w:t>、相关证明材料</w:t>
      </w:r>
    </w:p>
    <w:p w:rsidR="00A840B6" w:rsidRPr="00A35CB5" w:rsidRDefault="00A840B6" w:rsidP="00A35CB5">
      <w:pPr>
        <w:ind w:firstLineChars="200" w:firstLine="640"/>
        <w:rPr>
          <w:rFonts w:ascii="方正仿宋_GBK" w:eastAsia="方正仿宋_GBK"/>
          <w:sz w:val="32"/>
          <w:szCs w:val="32"/>
        </w:rPr>
      </w:pPr>
    </w:p>
    <w:sectPr w:rsidR="00A840B6" w:rsidRPr="00A35C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8C2"/>
    <w:rsid w:val="00001B2D"/>
    <w:rsid w:val="000B528E"/>
    <w:rsid w:val="001517AA"/>
    <w:rsid w:val="001C2CF7"/>
    <w:rsid w:val="00274032"/>
    <w:rsid w:val="002E63D6"/>
    <w:rsid w:val="003730EF"/>
    <w:rsid w:val="006D42E6"/>
    <w:rsid w:val="00A35CB5"/>
    <w:rsid w:val="00A840B6"/>
    <w:rsid w:val="00C7433F"/>
    <w:rsid w:val="00E558C2"/>
    <w:rsid w:val="00EF045F"/>
    <w:rsid w:val="00F8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471CE7-8624-4C72-A3F7-0DFEF9BAB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433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7433F"/>
    <w:rPr>
      <w:sz w:val="18"/>
      <w:szCs w:val="18"/>
    </w:rPr>
  </w:style>
  <w:style w:type="paragraph" w:styleId="a4">
    <w:name w:val="List Paragraph"/>
    <w:basedOn w:val="a"/>
    <w:uiPriority w:val="34"/>
    <w:qFormat/>
    <w:rsid w:val="003730E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2625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MC SYSTEM</cp:lastModifiedBy>
  <cp:revision>3</cp:revision>
  <cp:lastPrinted>2016-10-25T05:54:00Z</cp:lastPrinted>
  <dcterms:created xsi:type="dcterms:W3CDTF">2016-10-15T03:45:00Z</dcterms:created>
  <dcterms:modified xsi:type="dcterms:W3CDTF">2016-10-26T04:46:00Z</dcterms:modified>
</cp:coreProperties>
</file>